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1429A05"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704326">
        <w:rPr>
          <w:rFonts w:ascii="Arial" w:hAnsi="Arial" w:cs="Arial"/>
          <w:b/>
          <w:sz w:val="24"/>
          <w:szCs w:val="24"/>
        </w:rPr>
        <w:t>17</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799F749D"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704326">
        <w:rPr>
          <w:rFonts w:ascii="Arial" w:hAnsi="Arial" w:cs="Arial"/>
          <w:sz w:val="24"/>
          <w:szCs w:val="24"/>
        </w:rPr>
        <w:t>0</w:t>
      </w:r>
      <w:r w:rsidR="007D4508">
        <w:rPr>
          <w:rFonts w:ascii="Arial" w:hAnsi="Arial" w:cs="Arial"/>
          <w:sz w:val="24"/>
          <w:szCs w:val="24"/>
        </w:rPr>
        <w:t>9</w:t>
      </w:r>
      <w:r w:rsidR="00704326">
        <w:rPr>
          <w:rFonts w:ascii="Arial" w:hAnsi="Arial" w:cs="Arial"/>
          <w:sz w:val="24"/>
          <w:szCs w:val="24"/>
        </w:rPr>
        <w:t>.05</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704326">
        <w:rPr>
          <w:rFonts w:ascii="Arial" w:hAnsi="Arial" w:cs="Arial"/>
          <w:sz w:val="24"/>
          <w:szCs w:val="24"/>
        </w:rPr>
        <w:t>17</w:t>
      </w:r>
      <w:r w:rsidR="002D2C1C" w:rsidRPr="00644BF8">
        <w:rPr>
          <w:rFonts w:ascii="Arial" w:hAnsi="Arial" w:cs="Arial"/>
          <w:sz w:val="24"/>
          <w:szCs w:val="24"/>
        </w:rPr>
        <w:t>-2019</w:t>
      </w:r>
      <w:r w:rsidR="00E61A9E">
        <w:rPr>
          <w:rFonts w:ascii="Arial" w:hAnsi="Arial" w:cs="Arial"/>
          <w:sz w:val="24"/>
          <w:szCs w:val="24"/>
        </w:rPr>
        <w:t>- PE Kočevje</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2CE9930" w:rsidR="0091414F" w:rsidRPr="00644BF8" w:rsidRDefault="002D2C1C"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Les za plošče bukev</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1,10 preračuna v kubične metre; </w:t>
      </w:r>
    </w:p>
    <w:p w14:paraId="19B3F50A" w14:textId="1D0055E3"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(1,10)</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124C4E35"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1,1</w:t>
      </w:r>
      <w:r w:rsidR="004D01A2">
        <w:rPr>
          <w:rFonts w:ascii="Arial" w:hAnsi="Arial" w:cs="Arial"/>
          <w:sz w:val="24"/>
          <w:szCs w:val="24"/>
        </w:rPr>
        <w:t>0</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 xml:space="preserve">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w:t>
      </w:r>
      <w:r w:rsidR="00483667" w:rsidRPr="00644BF8">
        <w:rPr>
          <w:rFonts w:ascii="Arial" w:hAnsi="Arial" w:cs="Arial"/>
          <w:sz w:val="24"/>
          <w:szCs w:val="24"/>
        </w:rPr>
        <w:lastRenderedPageBreak/>
        <w:t>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A05650">
              <w:rPr>
                <w:rFonts w:ascii="Arial" w:hAnsi="Arial" w:cs="Arial"/>
                <w:color w:val="000000" w:themeColor="text1"/>
                <w:sz w:val="24"/>
                <w:szCs w:val="24"/>
              </w:rPr>
            </w:r>
            <w:r w:rsidR="00A05650">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A05650">
              <w:rPr>
                <w:rFonts w:ascii="Arial" w:hAnsi="Arial" w:cs="Arial"/>
                <w:color w:val="000000" w:themeColor="text1"/>
                <w:sz w:val="24"/>
                <w:szCs w:val="24"/>
              </w:rPr>
            </w:r>
            <w:r w:rsidR="00A05650">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bookmarkStart w:id="0" w:name="_GoBack"/>
      <w:bookmarkEnd w:id="0"/>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10.4. Prodajalec lahko odpove to pogodbo z enomesečnim odpovednim rokom, če nastopijo po sklenitvi te pogodbe nove (spremenjene) okoliščine, kot jih določajo </w:t>
      </w:r>
      <w:r w:rsidRPr="00644BF8">
        <w:rPr>
          <w:rFonts w:ascii="Arial" w:hAnsi="Arial" w:cs="Arial"/>
          <w:sz w:val="24"/>
          <w:szCs w:val="24"/>
        </w:rPr>
        <w:lastRenderedPageBreak/>
        <w:t>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2B9B7E7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Nataša Svete, kontakt: </w:t>
      </w:r>
      <w:hyperlink r:id="rId10" w:history="1">
        <w:r w:rsidR="001742E5" w:rsidRPr="00B24D5E">
          <w:rPr>
            <w:rStyle w:val="Hiperpovezava"/>
            <w:rFonts w:ascii="Arial" w:hAnsi="Arial" w:cs="Arial"/>
            <w:sz w:val="24"/>
            <w:szCs w:val="24"/>
          </w:rPr>
          <w:t>natasa.svete@sidg.si</w:t>
        </w:r>
      </w:hyperlink>
      <w:r w:rsidR="001742E5">
        <w:rPr>
          <w:rFonts w:ascii="Arial" w:hAnsi="Arial" w:cs="Arial"/>
          <w:sz w:val="24"/>
          <w:szCs w:val="24"/>
        </w:rPr>
        <w:t>, 030-715-833.</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lastRenderedPageBreak/>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.5. V primeru ničnosti, izpodbojnosti ali nezmožnosti izpolnitve katerega izmed pogodbenih določil, takšno določilo ne bo vplivalo na veljavnost ostalih pogodbenih </w:t>
      </w:r>
      <w:r w:rsidRPr="00644BF8">
        <w:rPr>
          <w:rFonts w:ascii="Arial" w:hAnsi="Arial" w:cs="Arial"/>
          <w:sz w:val="24"/>
          <w:szCs w:val="24"/>
        </w:rPr>
        <w:lastRenderedPageBreak/>
        <w:t>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04326"/>
    <w:rsid w:val="00726A26"/>
    <w:rsid w:val="00740B86"/>
    <w:rsid w:val="00796858"/>
    <w:rsid w:val="007A596C"/>
    <w:rsid w:val="007D4508"/>
    <w:rsid w:val="007E733F"/>
    <w:rsid w:val="00837A76"/>
    <w:rsid w:val="0088123F"/>
    <w:rsid w:val="008F1520"/>
    <w:rsid w:val="008F2036"/>
    <w:rsid w:val="009038BA"/>
    <w:rsid w:val="0091414F"/>
    <w:rsid w:val="00920B8B"/>
    <w:rsid w:val="00A05650"/>
    <w:rsid w:val="00A73DEB"/>
    <w:rsid w:val="00AD6A93"/>
    <w:rsid w:val="00B462AC"/>
    <w:rsid w:val="00BA084D"/>
    <w:rsid w:val="00BA48BA"/>
    <w:rsid w:val="00C028AA"/>
    <w:rsid w:val="00C61671"/>
    <w:rsid w:val="00C62C0A"/>
    <w:rsid w:val="00CA6260"/>
    <w:rsid w:val="00CD5405"/>
    <w:rsid w:val="00CE446D"/>
    <w:rsid w:val="00D10198"/>
    <w:rsid w:val="00DA00C9"/>
    <w:rsid w:val="00DB4640"/>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16DA1B-6B64-4F03-A0FA-2922B601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3992</Words>
  <Characters>22758</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10</cp:revision>
  <cp:lastPrinted>2018-05-11T11:58:00Z</cp:lastPrinted>
  <dcterms:created xsi:type="dcterms:W3CDTF">2019-04-03T10:03:00Z</dcterms:created>
  <dcterms:modified xsi:type="dcterms:W3CDTF">2019-05-09T12:15:00Z</dcterms:modified>
</cp:coreProperties>
</file>